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A1D" w:rsidRDefault="00976A1D" w:rsidP="00E608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Рекомендации к разработке циклограммы музыкального руководителя дошкольного образовательного учреждения на 1 ставку</w:t>
      </w:r>
      <w:bookmarkStart w:id="0" w:name="_GoBack"/>
      <w:bookmarkEnd w:id="0"/>
    </w:p>
    <w:p w:rsidR="00E60858" w:rsidRPr="00E60858" w:rsidRDefault="00E60858" w:rsidP="00E608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b/>
          <w:sz w:val="28"/>
          <w:szCs w:val="28"/>
        </w:rPr>
        <w:t>Документы, на основании которых составляется циклограмма муз рук</w:t>
      </w:r>
      <w:r w:rsidRPr="00E60858">
        <w:rPr>
          <w:rFonts w:ascii="Times New Roman" w:hAnsi="Times New Roman" w:cs="Times New Roman"/>
          <w:sz w:val="28"/>
          <w:szCs w:val="28"/>
        </w:rPr>
        <w:t>: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- Статья 333 ТК РФ «Продолжительность рабочего времени…», которая устанавливает время «не более 36 часов»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- Приказ № 2075 «О продолжительности рабочего времени»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- Приказ № 69, который раскрывает понятие «нормируемой» и «ненормируемой» части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- Приказ № 761н – Квалификационные характеристики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Регламентируется работа музыкального руководителя документами ДОУ: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Правила внутреннего трудового распорядка</w:t>
      </w:r>
    </w:p>
    <w:p w:rsidR="00976A1D" w:rsidRPr="00E60858" w:rsidRDefault="00E60858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76A1D" w:rsidRPr="00E60858">
        <w:rPr>
          <w:rFonts w:ascii="Times New Roman" w:hAnsi="Times New Roman" w:cs="Times New Roman"/>
          <w:sz w:val="28"/>
          <w:szCs w:val="28"/>
        </w:rPr>
        <w:t>олжностными обязанностями</w:t>
      </w:r>
    </w:p>
    <w:p w:rsidR="00976A1D" w:rsidRPr="00E60858" w:rsidRDefault="00E60858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76A1D" w:rsidRPr="00E60858">
        <w:rPr>
          <w:rFonts w:ascii="Times New Roman" w:hAnsi="Times New Roman" w:cs="Times New Roman"/>
          <w:sz w:val="28"/>
          <w:szCs w:val="28"/>
        </w:rPr>
        <w:t>рафиком и планом работы.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Не входит в рабочее время в ДОУ (для всех педагогов):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- проведение родительских собраний, проведение педсоветов</w:t>
      </w:r>
    </w:p>
    <w:p w:rsidR="00976A1D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- участие в работе методических объединений вне ДОУ, курсы повышения квалификации и схожие формы самообразования (на усмотрение руководителя и регламентируются документами ДОУ)</w:t>
      </w:r>
    </w:p>
    <w:p w:rsidR="00E60858" w:rsidRPr="00E60858" w:rsidRDefault="00E60858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A1D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I. нормированное время составляет 24 часа (астрономические</w:t>
      </w:r>
      <w:r w:rsidR="00E60858">
        <w:rPr>
          <w:rFonts w:ascii="Times New Roman" w:hAnsi="Times New Roman" w:cs="Times New Roman"/>
          <w:sz w:val="28"/>
          <w:szCs w:val="28"/>
        </w:rPr>
        <w:t xml:space="preserve"> часы</w:t>
      </w:r>
      <w:r w:rsidRPr="00E60858">
        <w:rPr>
          <w:rFonts w:ascii="Times New Roman" w:hAnsi="Times New Roman" w:cs="Times New Roman"/>
          <w:sz w:val="28"/>
          <w:szCs w:val="28"/>
        </w:rPr>
        <w:t>)</w:t>
      </w:r>
      <w:r w:rsidR="00E60858">
        <w:rPr>
          <w:rFonts w:ascii="Times New Roman" w:hAnsi="Times New Roman" w:cs="Times New Roman"/>
          <w:sz w:val="28"/>
          <w:szCs w:val="28"/>
        </w:rPr>
        <w:t>.</w:t>
      </w:r>
      <w:r w:rsidRPr="00E60858">
        <w:rPr>
          <w:rFonts w:ascii="Times New Roman" w:hAnsi="Times New Roman" w:cs="Times New Roman"/>
          <w:sz w:val="28"/>
          <w:szCs w:val="28"/>
        </w:rPr>
        <w:t xml:space="preserve"> Оно включает в себя следующие должностные обязанности, которые можно разделить на 5 блоков</w:t>
      </w:r>
      <w:r w:rsidR="00E60858">
        <w:rPr>
          <w:rFonts w:ascii="Times New Roman" w:hAnsi="Times New Roman" w:cs="Times New Roman"/>
          <w:sz w:val="28"/>
          <w:szCs w:val="28"/>
        </w:rPr>
        <w:t xml:space="preserve"> </w:t>
      </w:r>
      <w:r w:rsidRPr="00E60858">
        <w:rPr>
          <w:rFonts w:ascii="Times New Roman" w:hAnsi="Times New Roman" w:cs="Times New Roman"/>
          <w:sz w:val="28"/>
          <w:szCs w:val="28"/>
        </w:rPr>
        <w:t>из расчета на 1 группу:</w:t>
      </w:r>
    </w:p>
    <w:p w:rsidR="00E60858" w:rsidRPr="00E60858" w:rsidRDefault="00E60858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1. 1 час 20 мин.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Непосредственная образовательная деятельность с детьми от 1,5 до 7 лет в области «Музыка» (включая, короткие перерывы между группами с учетом требований СанПиН) строится на основе принципа интеграции с другими образовательными областями, которые основываются на комплексно-тематическом принципе построения образовательного процесса, обозначенного Федеральными государственными требованиями.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В ДОУ занятие примерно 20 минут (в зависимости от возраста), а исчисление нагрузки и оплата – за 60 минут. Возникает вопрос: что делает педагог в остальные 40 минут? Всё, что он делает, должно быть определено должностной инструкцией, циклограммой (развернутым графиком) работы и отражаться в документах (индивидуальная работа, подготовка к праздникам и т.д.). Контролирует выполнение этой работы (в соответствии с графиком) человек, которому руководитель поручил контроль для ведения табеля учета заработной платы, как правило, для педагогических работников – это старший воспитатель или сам руководитель. Всё это должно быть определено в Правилах внутреннего трудового распорядка.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2. 1 час 20 мин – Образовательная деятельность в ходе режимных моментов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утренняя гимнастика под музыку согласно плану (4 группы),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проведение гимнастики после дневного сна (гимнастика пробуждения),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культурно - досуговая деятельность,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использование музыки в игровой деятельности детей и режимных моментах (умывание, одевание на прогулку, отход ко сну и т.д.),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lastRenderedPageBreak/>
        <w:t> музыкально-игровая деятельность с подгруппами детей на прогулке: ритмические игры со словом, театрализованные игры и др. с учетом комплексно-тематического подхода и образовательной модели учреждения и др.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3. 2 часа – Совместная деятельность музыкального руководителя и детей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 xml:space="preserve"> индивидуальная работа с детьми разного возраста по развитию музыкальных способностей (музыкального слуха и голоса, элементарного </w:t>
      </w:r>
      <w:proofErr w:type="spellStart"/>
      <w:r w:rsidRPr="00E60858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E60858">
        <w:rPr>
          <w:rFonts w:ascii="Times New Roman" w:hAnsi="Times New Roman" w:cs="Times New Roman"/>
          <w:sz w:val="28"/>
          <w:szCs w:val="28"/>
        </w:rPr>
        <w:t>, музыкально-</w:t>
      </w:r>
      <w:proofErr w:type="gramStart"/>
      <w:r w:rsidRPr="00E60858">
        <w:rPr>
          <w:rFonts w:ascii="Times New Roman" w:hAnsi="Times New Roman" w:cs="Times New Roman"/>
          <w:sz w:val="28"/>
          <w:szCs w:val="28"/>
        </w:rPr>
        <w:t>ритмических движений</w:t>
      </w:r>
      <w:proofErr w:type="gramEnd"/>
      <w:r w:rsidRPr="00E60858">
        <w:rPr>
          <w:rFonts w:ascii="Times New Roman" w:hAnsi="Times New Roman" w:cs="Times New Roman"/>
          <w:sz w:val="28"/>
          <w:szCs w:val="28"/>
        </w:rPr>
        <w:t>), эмоциональной сферы и музыкально-игрового творчества,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индивидуальная образовательная деятельность с детьми, имеющими особенности в развитии, с повышенной мотивацией и одаренными к музыкально-эстетическому развитию,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совместная подготовка к праздникам и развлечениям, интегрированным занятиям вместе с детьми,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организация творческой проектной деятельности.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Примечание: вся деятельность организована с учетом требований СанПиН, максимально допустимой нагрузки, режимом работы учреждения и групп, учебным планом ДОУ.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4. 1 час 20 мин – Взаимодействие с родителями и педагогами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проведение консультаций, семинаров, практикумов для воспитателей и специалистов, участие в работе круглых столов, педагогических гостиных согласно задачам годового плана;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совместная работа с педагогами над сценарием праздников, досугов, подбор поэтического материала, составление фонограмм, мультимедийных презентаций, подготовка костюмов и декораций, т.д.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взаимодействие с родителями воспитанников: практикумы по участию в массовых, праздничных мероприятиях, организация родительских встреч и клубов по развитию творческих способностей дошкольника, групповые и индивидуальные консультации по запросам родителей и согласно задачам годового плана,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создание наглядной информации для родителей (буклеты, газеты, журналы, фотовыставки, информационные стенды и т.д.) 5. 1 час 20 мин – Руководство музыкальной образовательной деятельностью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оценка достижений воспитанников (мониторинг за неделю) - проведение контрольно-диагностических срезов с целью определения уровней и динамики музыкального развития и музыкальных способностей детей,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построение индивидуального образовательного маршрута для детей с особенностями в развитии и с повышенной мотивацией к музыкально-эстетическому развитию,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организация музыкальной среды в режиме дня (использование музыки в игровой деятельности детей и режимных моментах),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создание предметно - развивающей среды в групповых помещениях для музыкального развития и участие в совместной музыкальной деятельности, создание условий и стимулирование самостоятельной музыкально - творческой деятельности детей,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 xml:space="preserve"> анализ музыкального развития дошкольников в ДОУ и планирование музыкально-художественной образовательной деятельности учреждения на ближайшее время (1год, 3 года), </w:t>
      </w:r>
      <w:r w:rsidRPr="00E60858">
        <w:rPr>
          <w:rFonts w:ascii="Times New Roman" w:hAnsi="Times New Roman" w:cs="Times New Roman"/>
          <w:sz w:val="28"/>
          <w:szCs w:val="28"/>
        </w:rPr>
        <w:t> презентация достижений воспитанников на творческих конкурсах разного уровня.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lastRenderedPageBreak/>
        <w:t>Примерная циклограмма работы музыкального руководителя дошкольного образовательного учреждения на 1 ставку (24 часа)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Музыкальное сопровождение и помощь в проведении утренней гимнастики, физкультурных занятий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Подготовка к занятиям и праздникам (оформление зала, подбор музыкального репертуара, атрибутов, игр, ТСО, изготовление атрибутов, костюмов, составление сценариев)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Проведение музыкальных занятий по группам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Проведение праздников, развлечений и культурн</w:t>
      </w:r>
      <w:proofErr w:type="gramStart"/>
      <w:r w:rsidRPr="00E6085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60858">
        <w:rPr>
          <w:rFonts w:ascii="Times New Roman" w:hAnsi="Times New Roman" w:cs="Times New Roman"/>
          <w:sz w:val="28"/>
          <w:szCs w:val="28"/>
        </w:rPr>
        <w:t xml:space="preserve"> досуговой деятельности с детьми.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 xml:space="preserve"> Индивидуальная работа </w:t>
      </w:r>
      <w:proofErr w:type="gramStart"/>
      <w:r w:rsidRPr="00E60858">
        <w:rPr>
          <w:rFonts w:ascii="Times New Roman" w:hAnsi="Times New Roman" w:cs="Times New Roman"/>
          <w:sz w:val="28"/>
          <w:szCs w:val="28"/>
        </w:rPr>
        <w:t>с детьми по разным видам музыкальной деятельности построение индивидуального образовательного маршрута для детей с особенностями в развитии</w:t>
      </w:r>
      <w:proofErr w:type="gramEnd"/>
      <w:r w:rsidRPr="00E60858">
        <w:rPr>
          <w:rFonts w:ascii="Times New Roman" w:hAnsi="Times New Roman" w:cs="Times New Roman"/>
          <w:sz w:val="28"/>
          <w:szCs w:val="28"/>
        </w:rPr>
        <w:t xml:space="preserve"> и с повышенной мотивацией к музыкально-эстетическому развитию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0858">
        <w:rPr>
          <w:rFonts w:ascii="Times New Roman" w:hAnsi="Times New Roman" w:cs="Times New Roman"/>
          <w:sz w:val="28"/>
          <w:szCs w:val="28"/>
        </w:rPr>
        <w:t xml:space="preserve"> Взаимодействие с воспитателями, педагогами - специалистами учреждения (обсуждение организации и содержания праздников и досугов, изготовление атрибутов, составление примерных сценариев; обсуждение репертуара с учетом индивидуальных особенностей и состояния здоровья воспитанников) осуществление принципа </w:t>
      </w:r>
      <w:proofErr w:type="spellStart"/>
      <w:r w:rsidRPr="00E60858">
        <w:rPr>
          <w:rFonts w:ascii="Times New Roman" w:hAnsi="Times New Roman" w:cs="Times New Roman"/>
          <w:sz w:val="28"/>
          <w:szCs w:val="28"/>
        </w:rPr>
        <w:t>межпредметной</w:t>
      </w:r>
      <w:proofErr w:type="spellEnd"/>
      <w:r w:rsidRPr="00E60858">
        <w:rPr>
          <w:rFonts w:ascii="Times New Roman" w:hAnsi="Times New Roman" w:cs="Times New Roman"/>
          <w:sz w:val="28"/>
          <w:szCs w:val="28"/>
        </w:rPr>
        <w:t xml:space="preserve"> интеграции; создание предметно-развивающей среды в групповых помещениях для музыкального развития в самостоятельной деятельности).</w:t>
      </w:r>
      <w:proofErr w:type="gramEnd"/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Участие в методических мероприятиях учреждения, округа, города (семинары, мастер-классы, дни открытых дверей). Работа по реализации программ и проектов.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Работа с родителями (проведение консультаций, оформление информационного материала, вовлечение в совместную детско-взрослую досуговую деятельность, участие в праздниках, разучивание ролей, помощь в изготовлении костюмов)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 xml:space="preserve"> Проведение мониторинговых обследований и контрольно-диагностических срезов (определение уровней музыкального развития и музыкальных способностей детей) 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Организация музыкальной среды в режиме дня (использование музыки на других занятиях, в игровой деятельности детей и режимных моментах, создание условий для самостоятельной художественно-творческой деятельности)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24 часа - максимально - работа с детьми (примерно 21 - час; 3 часа на методическую работу, пункты 2, 6, 8 примерной циклограммы)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График (циклограмма) составляется с учетом режима дня детей: преимущественно с 8.00 до 13.00 (3-4 дня) и с 15.00- до 19.00 (1 день, когда проводится досуг и взаимодействие с родителями)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Включать сопровождение музыкой физкультурных занятий и утренней гимнастики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Индивидуальная работа с детьми на улице и в группе (в период времени прогулки)</w:t>
      </w:r>
    </w:p>
    <w:p w:rsidR="00976A1D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 xml:space="preserve"> Планируем досуг 1 раз в неделю (1 неделя - музыкальный; 1 неделя </w:t>
      </w:r>
      <w:proofErr w:type="gramStart"/>
      <w:r w:rsidRPr="00E60858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E60858">
        <w:rPr>
          <w:rFonts w:ascii="Times New Roman" w:hAnsi="Times New Roman" w:cs="Times New Roman"/>
          <w:sz w:val="28"/>
          <w:szCs w:val="28"/>
        </w:rPr>
        <w:t xml:space="preserve">изкультурный; 2 недели - воспитатели проводят досуги в своей группе в форме: </w:t>
      </w:r>
      <w:proofErr w:type="gramStart"/>
      <w:r w:rsidRPr="00E60858">
        <w:rPr>
          <w:rFonts w:ascii="Times New Roman" w:hAnsi="Times New Roman" w:cs="Times New Roman"/>
          <w:sz w:val="28"/>
          <w:szCs w:val="28"/>
        </w:rPr>
        <w:t>КВН, вечер загадок, литературный вечер, математический, экологический досуг, разные виды театра и т.д.)</w:t>
      </w:r>
      <w:proofErr w:type="gramEnd"/>
    </w:p>
    <w:p w:rsidR="00827777" w:rsidRPr="00E60858" w:rsidRDefault="00976A1D" w:rsidP="00E60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858">
        <w:rPr>
          <w:rFonts w:ascii="Times New Roman" w:hAnsi="Times New Roman" w:cs="Times New Roman"/>
          <w:sz w:val="28"/>
          <w:szCs w:val="28"/>
        </w:rPr>
        <w:t> Избегать в расписании промежутка с 13.00 до 15.00 (только 1 раз в неделю – методическая работа с воспитателями).</w:t>
      </w:r>
    </w:p>
    <w:sectPr w:rsidR="00827777" w:rsidRPr="00E60858" w:rsidSect="00E60858">
      <w:pgSz w:w="11906" w:h="16838"/>
      <w:pgMar w:top="284" w:right="85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A1D"/>
    <w:rsid w:val="00827777"/>
    <w:rsid w:val="00976A1D"/>
    <w:rsid w:val="00A10653"/>
    <w:rsid w:val="00B75C98"/>
    <w:rsid w:val="00E6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C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C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1218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МДОУ</dc:creator>
  <cp:lastModifiedBy>МДОУ</cp:lastModifiedBy>
  <cp:revision>3</cp:revision>
  <cp:lastPrinted>2017-03-28T11:35:00Z</cp:lastPrinted>
  <dcterms:created xsi:type="dcterms:W3CDTF">2017-03-16T14:31:00Z</dcterms:created>
  <dcterms:modified xsi:type="dcterms:W3CDTF">2017-03-28T11:49:00Z</dcterms:modified>
</cp:coreProperties>
</file>